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9C2CD1" w:rsidRPr="00C83D1A" w:rsidRDefault="009C2CD1" w:rsidP="009C2CD1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 xml:space="preserve">         TOWN BOARD PUBLIC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AB1F79">
        <w:rPr>
          <w:rFonts w:ascii="Calibri" w:hAnsi="Calibri" w:cs="Arial"/>
          <w:b/>
          <w:bCs/>
          <w:color w:val="000000"/>
        </w:rPr>
        <w:t>Ju</w:t>
      </w:r>
      <w:r w:rsidR="00113E57">
        <w:rPr>
          <w:rFonts w:ascii="Calibri" w:hAnsi="Calibri" w:cs="Arial"/>
          <w:b/>
          <w:bCs/>
          <w:color w:val="000000"/>
        </w:rPr>
        <w:t>ly 12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B56103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:rsidR="00B95CA0" w:rsidRPr="00B56103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:rsidR="0094699C" w:rsidRPr="00B56103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94699C" w:rsidRPr="00B56103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95CA0" w:rsidRPr="00B56103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:rsidR="00B95CA0" w:rsidRPr="00B56103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:rsidR="0094699C" w:rsidRPr="00B56103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B56103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</w:p>
    <w:p w:rsidR="00AA6B98" w:rsidRPr="00B56103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A6B98" w:rsidRPr="00B56103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A6B98" w:rsidRPr="00B56103">
        <w:rPr>
          <w:rFonts w:ascii="Calibri" w:hAnsi="Calibri" w:cs="Calibri"/>
          <w:b/>
          <w:bCs/>
          <w:color w:val="000000"/>
          <w:sz w:val="20"/>
          <w:szCs w:val="20"/>
        </w:rPr>
        <w:t>. APPROVAL OF AUDIT</w:t>
      </w:r>
    </w:p>
    <w:p w:rsidR="00644D61" w:rsidRPr="00B56103" w:rsidRDefault="00644D6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4D61" w:rsidRPr="00B56103" w:rsidRDefault="00644D6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6. DEPARTMENT HEAD REPORTS</w:t>
      </w:r>
    </w:p>
    <w:p w:rsidR="00AB1F79" w:rsidRPr="00B56103" w:rsidRDefault="00AB1F7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80C52" w:rsidRPr="00B56103" w:rsidRDefault="00644D6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="00AB1F79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113E57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RESOLUTION: </w:t>
      </w:r>
      <w:r w:rsidR="00580C52" w:rsidRPr="00B56103">
        <w:rPr>
          <w:rFonts w:ascii="Calibri" w:hAnsi="Calibri" w:cs="Calibri"/>
          <w:b/>
          <w:bCs/>
          <w:color w:val="000000"/>
          <w:sz w:val="20"/>
          <w:szCs w:val="20"/>
        </w:rPr>
        <w:t>Introductory Local Law 3 of 2021 – Hotel Occupancy Tax</w:t>
      </w:r>
    </w:p>
    <w:p w:rsidR="00113E57" w:rsidRPr="00B56103" w:rsidRDefault="00113E5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 State Environmental Quality Review (SEQR)</w:t>
      </w:r>
    </w:p>
    <w:p w:rsidR="00113E57" w:rsidRPr="00B56103" w:rsidRDefault="00113E5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Adoption of Local Law 3 of 2021</w:t>
      </w:r>
    </w:p>
    <w:p w:rsidR="0098181F" w:rsidRPr="00B56103" w:rsidRDefault="0098181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13E57" w:rsidRPr="00B56103" w:rsidRDefault="00644D61" w:rsidP="00113E5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98181F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113E57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RESOLUTION: Introductory Local Law 2 of 2021 – Temporary </w:t>
      </w:r>
      <w:r w:rsidR="00E77F81" w:rsidRPr="00B56103">
        <w:rPr>
          <w:rFonts w:ascii="Calibri" w:hAnsi="Calibri" w:cs="Calibri"/>
          <w:b/>
          <w:bCs/>
          <w:color w:val="000000"/>
          <w:sz w:val="20"/>
          <w:szCs w:val="20"/>
        </w:rPr>
        <w:t>Outdoor</w:t>
      </w:r>
      <w:r w:rsidR="00113E57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Dining</w:t>
      </w:r>
    </w:p>
    <w:p w:rsidR="00113E57" w:rsidRPr="00B56103" w:rsidRDefault="00113E57" w:rsidP="00113E5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A. State Environmental Quality Review (SEQR)</w:t>
      </w:r>
    </w:p>
    <w:p w:rsidR="00113E57" w:rsidRPr="00B56103" w:rsidRDefault="00113E57" w:rsidP="00113E5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B. Adoption of Local Law 2 of 2021</w:t>
      </w:r>
    </w:p>
    <w:p w:rsidR="00580C52" w:rsidRPr="00B56103" w:rsidRDefault="00580C52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7F4E53" w:rsidRPr="00B56103" w:rsidRDefault="00644D61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580C52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9D0C14" w:rsidRPr="00B56103">
        <w:rPr>
          <w:rFonts w:ascii="Calibri" w:hAnsi="Calibri" w:cs="Calibri"/>
          <w:b/>
          <w:bCs/>
          <w:color w:val="000000"/>
          <w:sz w:val="20"/>
          <w:szCs w:val="20"/>
        </w:rPr>
        <w:t>ANIMAL CONTROL:</w:t>
      </w:r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Municipal Shelter Inspection Report</w:t>
      </w:r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Dog Control Officer Inspection Report</w:t>
      </w:r>
    </w:p>
    <w:p w:rsidR="00255A10" w:rsidRPr="00B56103" w:rsidRDefault="00255A10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C. Approval to Make Payment to Newburgh Veterinary Hospital from T-94 Account</w:t>
      </w:r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</w:p>
    <w:p w:rsidR="007F4E53" w:rsidRPr="00B56103" w:rsidRDefault="00644D61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0" w:name="_Hlk74042700"/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10</w:t>
      </w:r>
      <w:r w:rsidR="007F4E53" w:rsidRPr="00B56103">
        <w:rPr>
          <w:rFonts w:ascii="Calibri" w:hAnsi="Calibri" w:cs="Calibri"/>
          <w:b/>
          <w:bCs/>
          <w:color w:val="000000"/>
          <w:sz w:val="20"/>
          <w:szCs w:val="20"/>
        </w:rPr>
        <w:t>. CODE COMPLIANCE DEPARTMENT:</w:t>
      </w:r>
      <w:r w:rsidR="009D0C14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Road Name Approval</w:t>
      </w:r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44D61" w:rsidRPr="00B5610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. ETHICS BOARD REAPPOINTMENTS</w:t>
      </w:r>
      <w:r w:rsidR="004B537F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(Terms Expire July 31, 2021):</w:t>
      </w:r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David A. </w:t>
      </w:r>
      <w:proofErr w:type="spellStart"/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Violante</w:t>
      </w:r>
      <w:proofErr w:type="spellEnd"/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Karl E. </w:t>
      </w:r>
      <w:proofErr w:type="spellStart"/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Najork</w:t>
      </w:r>
      <w:proofErr w:type="spellEnd"/>
    </w:p>
    <w:p w:rsidR="007F4E53" w:rsidRPr="00B56103" w:rsidRDefault="007F4E53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bookmarkEnd w:id="0"/>
    <w:p w:rsidR="003A43EE" w:rsidRPr="00B56103" w:rsidRDefault="009D0C14" w:rsidP="009D0C1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44D61" w:rsidRPr="00B56103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. LIABILITY INSURANCE: Renewal</w:t>
      </w:r>
    </w:p>
    <w:p w:rsidR="003A43EE" w:rsidRPr="00B56103" w:rsidRDefault="003A43EE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A43EE" w:rsidRPr="00B56103" w:rsidRDefault="003A43EE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44D61" w:rsidRPr="00B56103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9D0C14" w:rsidRPr="00B56103">
        <w:rPr>
          <w:rFonts w:ascii="Calibri" w:hAnsi="Calibri" w:cs="Calibri"/>
          <w:b/>
          <w:bCs/>
          <w:color w:val="000000"/>
          <w:sz w:val="20"/>
          <w:szCs w:val="20"/>
        </w:rPr>
        <w:t>SEWER DEPARTMENT: Approval to Hire Wastewater Maintenance Worker</w:t>
      </w:r>
    </w:p>
    <w:p w:rsidR="00C152C0" w:rsidRPr="00B56103" w:rsidRDefault="00C152C0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F7523" w:rsidRPr="00B56103" w:rsidRDefault="00C152C0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44D61" w:rsidRPr="00B56103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RECREATION DEPARTMENT: </w:t>
      </w:r>
      <w:r w:rsidR="009D0C14" w:rsidRPr="00B56103">
        <w:rPr>
          <w:rFonts w:ascii="Calibri" w:hAnsi="Calibri" w:cs="Calibri"/>
          <w:b/>
          <w:bCs/>
          <w:color w:val="000000"/>
          <w:sz w:val="20"/>
          <w:szCs w:val="20"/>
        </w:rPr>
        <w:t>Approval to Accept Fireworks’ Bid</w:t>
      </w:r>
    </w:p>
    <w:p w:rsidR="00042F55" w:rsidRPr="00B56103" w:rsidRDefault="00042F55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42F55" w:rsidRPr="00B56103" w:rsidRDefault="00042F55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44D61" w:rsidRPr="00B56103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. POLICE DEPARTMENT: Approval to Hire Two Full Time Police Officers</w:t>
      </w:r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D0C14" w:rsidRPr="00B56103" w:rsidRDefault="009D0C14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644D61" w:rsidRPr="00B56103"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ASSESSMENT REVIEW BOARD: </w:t>
      </w:r>
      <w:r w:rsidR="004B537F" w:rsidRPr="00B56103">
        <w:rPr>
          <w:rFonts w:ascii="Calibri" w:hAnsi="Calibri" w:cs="Calibri"/>
          <w:b/>
          <w:bCs/>
          <w:color w:val="000000"/>
          <w:sz w:val="20"/>
          <w:szCs w:val="20"/>
        </w:rPr>
        <w:t>Seeking Candidates for Board by August 31, 2021.</w:t>
      </w:r>
    </w:p>
    <w:p w:rsidR="00BA6529" w:rsidRPr="00B56103" w:rsidRDefault="00BA6529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A6529" w:rsidRPr="00B56103" w:rsidRDefault="00BA6529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17. ENGINEERING DEPARTMENT:</w:t>
      </w:r>
    </w:p>
    <w:p w:rsidR="00BA6529" w:rsidRPr="00B56103" w:rsidRDefault="00BA6529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A. Colden Park Water Main Replacement -</w:t>
      </w:r>
      <w:r w:rsidR="002E6F17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Phase 2</w:t>
      </w:r>
    </w:p>
    <w:p w:rsidR="00BA6529" w:rsidRPr="00B56103" w:rsidRDefault="00BA6529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B. Approval to Solicit Bids for Hydrant Painting</w:t>
      </w:r>
    </w:p>
    <w:p w:rsidR="002E6F17" w:rsidRPr="00B56103" w:rsidRDefault="002E6F17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E6F17" w:rsidRPr="00B56103" w:rsidRDefault="002E6F17" w:rsidP="00580C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18: RESOLUTION: Resolution of Support - Veterans Suicide Awareness and Remembrance</w:t>
      </w:r>
    </w:p>
    <w:p w:rsidR="00C83D1A" w:rsidRPr="00B56103" w:rsidRDefault="001F7523" w:rsidP="00C152C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 w:rsidR="00E36CAB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:rsidR="00C83D1A" w:rsidRPr="00B56103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2E6F17" w:rsidRPr="00B56103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C83D1A" w:rsidRPr="00B56103">
        <w:rPr>
          <w:rFonts w:ascii="Calibri" w:hAnsi="Calibri" w:cs="Calibri"/>
          <w:b/>
          <w:bCs/>
          <w:color w:val="000000"/>
          <w:sz w:val="20"/>
          <w:szCs w:val="20"/>
        </w:rPr>
        <w:t>. ANNOUNCEMENTS</w:t>
      </w:r>
    </w:p>
    <w:p w:rsidR="00C83D1A" w:rsidRPr="00B56103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83D1A" w:rsidRPr="00B56103" w:rsidRDefault="002E6F1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r w:rsidR="008D6C04" w:rsidRPr="00B56103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C83D1A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PUBLIC COMMENTS</w:t>
      </w:r>
    </w:p>
    <w:p w:rsidR="00C83D1A" w:rsidRPr="00B56103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:rsidR="00C83D1A" w:rsidRPr="00B56103" w:rsidRDefault="002E6F17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6103">
        <w:rPr>
          <w:rFonts w:ascii="Calibri" w:hAnsi="Calibri" w:cs="Calibri"/>
          <w:b/>
          <w:bCs/>
          <w:color w:val="000000"/>
          <w:sz w:val="20"/>
          <w:szCs w:val="20"/>
        </w:rPr>
        <w:t>21</w:t>
      </w:r>
      <w:r w:rsidR="00C83D1A" w:rsidRPr="00B56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ADJOURNMENT       </w:t>
      </w:r>
    </w:p>
    <w:p w:rsidR="003B5262" w:rsidRPr="002E6F17" w:rsidRDefault="003B526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83D1A" w:rsidRDefault="00792345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GJP;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jpp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 xml:space="preserve"> – Revision 1; July 9, 2021 at 8:45 am</w:t>
      </w:r>
    </w:p>
    <w:p w:rsidR="00B56103" w:rsidRDefault="00B5610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</w:p>
    <w:p w:rsidR="00B56103" w:rsidRPr="002E6F17" w:rsidRDefault="00B56103" w:rsidP="00B561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E6F17">
        <w:rPr>
          <w:rFonts w:ascii="Calibri" w:hAnsi="Calibri" w:cs="Calibri"/>
          <w:b/>
          <w:bCs/>
          <w:color w:val="000000"/>
          <w:sz w:val="22"/>
          <w:szCs w:val="22"/>
        </w:rPr>
        <w:t>4. CHANGES TO AGENDA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bookmarkStart w:id="1" w:name="_GoBack"/>
      <w:bookmarkEnd w:id="1"/>
      <w:r>
        <w:rPr>
          <w:rFonts w:ascii="Calibri" w:hAnsi="Calibri" w:cs="Calibri"/>
          <w:b/>
          <w:bCs/>
          <w:color w:val="000000"/>
          <w:sz w:val="22"/>
          <w:szCs w:val="22"/>
        </w:rPr>
        <w:t>no changes</w:t>
      </w:r>
    </w:p>
    <w:p w:rsidR="00792345" w:rsidRPr="00792345" w:rsidRDefault="00792345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</w:p>
    <w:sectPr w:rsidR="00792345" w:rsidRPr="00792345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2F55"/>
    <w:rsid w:val="00050E5F"/>
    <w:rsid w:val="0006102C"/>
    <w:rsid w:val="00064D7C"/>
    <w:rsid w:val="000706FC"/>
    <w:rsid w:val="000723D5"/>
    <w:rsid w:val="00082A31"/>
    <w:rsid w:val="000A2946"/>
    <w:rsid w:val="000C5D85"/>
    <w:rsid w:val="001036E6"/>
    <w:rsid w:val="00113E57"/>
    <w:rsid w:val="00125F62"/>
    <w:rsid w:val="00133C13"/>
    <w:rsid w:val="00143BE0"/>
    <w:rsid w:val="001900B5"/>
    <w:rsid w:val="00190498"/>
    <w:rsid w:val="001B0FD6"/>
    <w:rsid w:val="001C39AD"/>
    <w:rsid w:val="001C4127"/>
    <w:rsid w:val="001F2B33"/>
    <w:rsid w:val="001F7523"/>
    <w:rsid w:val="00202C7F"/>
    <w:rsid w:val="00204D7A"/>
    <w:rsid w:val="00206535"/>
    <w:rsid w:val="00210DF3"/>
    <w:rsid w:val="00216224"/>
    <w:rsid w:val="00227CDE"/>
    <w:rsid w:val="0023363D"/>
    <w:rsid w:val="002541E4"/>
    <w:rsid w:val="00255A10"/>
    <w:rsid w:val="002639C5"/>
    <w:rsid w:val="002711BB"/>
    <w:rsid w:val="00283A4D"/>
    <w:rsid w:val="002B0407"/>
    <w:rsid w:val="002D1A7B"/>
    <w:rsid w:val="002E1A4C"/>
    <w:rsid w:val="002E6F17"/>
    <w:rsid w:val="002F101A"/>
    <w:rsid w:val="002F2F37"/>
    <w:rsid w:val="00334F45"/>
    <w:rsid w:val="00337683"/>
    <w:rsid w:val="00343E8B"/>
    <w:rsid w:val="00384F08"/>
    <w:rsid w:val="00392895"/>
    <w:rsid w:val="00394A1C"/>
    <w:rsid w:val="003A43EE"/>
    <w:rsid w:val="003B0594"/>
    <w:rsid w:val="003B2FD8"/>
    <w:rsid w:val="003B5262"/>
    <w:rsid w:val="003D4715"/>
    <w:rsid w:val="003D6704"/>
    <w:rsid w:val="003F7B27"/>
    <w:rsid w:val="00402981"/>
    <w:rsid w:val="004071D5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A7331"/>
    <w:rsid w:val="004B537F"/>
    <w:rsid w:val="004D17EF"/>
    <w:rsid w:val="004D2E6C"/>
    <w:rsid w:val="004E6EE3"/>
    <w:rsid w:val="00501622"/>
    <w:rsid w:val="00507913"/>
    <w:rsid w:val="00524EED"/>
    <w:rsid w:val="005337A7"/>
    <w:rsid w:val="00556F2E"/>
    <w:rsid w:val="005649E9"/>
    <w:rsid w:val="00577243"/>
    <w:rsid w:val="00580C52"/>
    <w:rsid w:val="005B5640"/>
    <w:rsid w:val="005C0424"/>
    <w:rsid w:val="005C11E2"/>
    <w:rsid w:val="005E287D"/>
    <w:rsid w:val="005E430B"/>
    <w:rsid w:val="00602507"/>
    <w:rsid w:val="0061088E"/>
    <w:rsid w:val="00613078"/>
    <w:rsid w:val="00621B97"/>
    <w:rsid w:val="006226DC"/>
    <w:rsid w:val="00644D61"/>
    <w:rsid w:val="00693AE5"/>
    <w:rsid w:val="006A4612"/>
    <w:rsid w:val="006D30EA"/>
    <w:rsid w:val="006F11E5"/>
    <w:rsid w:val="00737383"/>
    <w:rsid w:val="00766C42"/>
    <w:rsid w:val="00792345"/>
    <w:rsid w:val="007F4E53"/>
    <w:rsid w:val="00800019"/>
    <w:rsid w:val="00800795"/>
    <w:rsid w:val="00806649"/>
    <w:rsid w:val="00807860"/>
    <w:rsid w:val="00830B46"/>
    <w:rsid w:val="0086357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181F"/>
    <w:rsid w:val="00992B76"/>
    <w:rsid w:val="009A5B88"/>
    <w:rsid w:val="009C2CD1"/>
    <w:rsid w:val="009C716C"/>
    <w:rsid w:val="009D0C14"/>
    <w:rsid w:val="009F33E1"/>
    <w:rsid w:val="009F5A87"/>
    <w:rsid w:val="009F611B"/>
    <w:rsid w:val="009F6C9A"/>
    <w:rsid w:val="00A0258A"/>
    <w:rsid w:val="00A15A59"/>
    <w:rsid w:val="00A22CB7"/>
    <w:rsid w:val="00A24516"/>
    <w:rsid w:val="00A36ADB"/>
    <w:rsid w:val="00A55BA3"/>
    <w:rsid w:val="00A71526"/>
    <w:rsid w:val="00AA412C"/>
    <w:rsid w:val="00AA6B98"/>
    <w:rsid w:val="00AB1F79"/>
    <w:rsid w:val="00AE6A42"/>
    <w:rsid w:val="00AE72C3"/>
    <w:rsid w:val="00B00607"/>
    <w:rsid w:val="00B061C5"/>
    <w:rsid w:val="00B56103"/>
    <w:rsid w:val="00B62263"/>
    <w:rsid w:val="00B70672"/>
    <w:rsid w:val="00B8015C"/>
    <w:rsid w:val="00B95CA0"/>
    <w:rsid w:val="00BA6529"/>
    <w:rsid w:val="00BB518B"/>
    <w:rsid w:val="00BD4ED7"/>
    <w:rsid w:val="00BE7693"/>
    <w:rsid w:val="00C01A52"/>
    <w:rsid w:val="00C04164"/>
    <w:rsid w:val="00C07919"/>
    <w:rsid w:val="00C152C0"/>
    <w:rsid w:val="00C20A90"/>
    <w:rsid w:val="00C24B83"/>
    <w:rsid w:val="00C42A46"/>
    <w:rsid w:val="00C43F3B"/>
    <w:rsid w:val="00C46E43"/>
    <w:rsid w:val="00C565A0"/>
    <w:rsid w:val="00C76062"/>
    <w:rsid w:val="00C83D1A"/>
    <w:rsid w:val="00CC302F"/>
    <w:rsid w:val="00CE5CE6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77F81"/>
    <w:rsid w:val="00EB6130"/>
    <w:rsid w:val="00EB780E"/>
    <w:rsid w:val="00ED7B5F"/>
    <w:rsid w:val="00EE5D4F"/>
    <w:rsid w:val="00EF6D4F"/>
    <w:rsid w:val="00EF77CC"/>
    <w:rsid w:val="00F00EF4"/>
    <w:rsid w:val="00F11589"/>
    <w:rsid w:val="00F12136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5790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5E5B-5057-491F-B05B-188EF2A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16</cp:revision>
  <cp:lastPrinted>2021-07-12T18:33:00Z</cp:lastPrinted>
  <dcterms:created xsi:type="dcterms:W3CDTF">2021-07-06T16:27:00Z</dcterms:created>
  <dcterms:modified xsi:type="dcterms:W3CDTF">2021-07-14T16:10:00Z</dcterms:modified>
</cp:coreProperties>
</file>